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973" w:rsidRDefault="00287B1F">
      <w:pPr>
        <w:rPr>
          <w:rFonts w:ascii="Times New Roman" w:hAnsi="Times New Roman"/>
          <w:b/>
          <w:sz w:val="28"/>
          <w:szCs w:val="28"/>
        </w:rPr>
      </w:pPr>
      <w:r w:rsidRPr="003A3ECF">
        <w:rPr>
          <w:rFonts w:ascii="Times New Roman" w:hAnsi="Times New Roman"/>
          <w:b/>
          <w:sz w:val="28"/>
          <w:szCs w:val="28"/>
        </w:rPr>
        <w:t xml:space="preserve">Раздел </w:t>
      </w:r>
      <w:r w:rsidRPr="003A3ECF">
        <w:rPr>
          <w:rFonts w:ascii="Times New Roman" w:hAnsi="Times New Roman"/>
          <w:b/>
          <w:sz w:val="28"/>
          <w:szCs w:val="28"/>
          <w:lang w:val="en-US"/>
        </w:rPr>
        <w:t>V</w:t>
      </w:r>
      <w:r w:rsidRPr="003A3ECF">
        <w:rPr>
          <w:rFonts w:ascii="Times New Roman" w:hAnsi="Times New Roman"/>
          <w:b/>
          <w:sz w:val="28"/>
          <w:szCs w:val="28"/>
        </w:rPr>
        <w:t>. Распространение и обобщение педагогического опыта.</w:t>
      </w:r>
    </w:p>
    <w:p w:rsidR="00287B1F" w:rsidRPr="003A3ECF" w:rsidRDefault="00287B1F" w:rsidP="00287B1F"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A3ECF">
        <w:rPr>
          <w:rFonts w:ascii="Times New Roman" w:hAnsi="Times New Roman"/>
          <w:b/>
          <w:sz w:val="28"/>
          <w:szCs w:val="28"/>
        </w:rPr>
        <w:t>На улусном уровне.</w:t>
      </w:r>
      <w:r w:rsidR="006846B4" w:rsidRPr="006846B4">
        <w:rPr>
          <w:rFonts w:ascii="Times New Roman" w:hAnsi="Times New Roman"/>
          <w:b/>
          <w:color w:val="7030A0"/>
          <w:sz w:val="28"/>
          <w:szCs w:val="28"/>
        </w:rPr>
        <w:t xml:space="preserve"> </w:t>
      </w:r>
    </w:p>
    <w:p w:rsidR="00287B1F" w:rsidRPr="004F2DF4" w:rsidRDefault="00287B1F" w:rsidP="00287B1F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4F2DF4">
        <w:rPr>
          <w:bCs/>
          <w:sz w:val="28"/>
          <w:szCs w:val="28"/>
        </w:rPr>
        <w:t>2008г</w:t>
      </w:r>
      <w:r w:rsidRPr="004F2DF4">
        <w:rPr>
          <w:sz w:val="28"/>
          <w:szCs w:val="28"/>
        </w:rPr>
        <w:t xml:space="preserve"> Улусные </w:t>
      </w:r>
      <w:proofErr w:type="spellStart"/>
      <w:r w:rsidRPr="004F2DF4">
        <w:rPr>
          <w:sz w:val="28"/>
          <w:szCs w:val="28"/>
        </w:rPr>
        <w:t>педчтения</w:t>
      </w:r>
      <w:proofErr w:type="spellEnd"/>
      <w:r w:rsidRPr="004F2DF4">
        <w:rPr>
          <w:sz w:val="28"/>
          <w:szCs w:val="28"/>
        </w:rPr>
        <w:t xml:space="preserve"> « Стратегия приоритетного национального проекта как парадигма образования» - сертификат МУ УО МО «Оймяконский улус»</w:t>
      </w:r>
    </w:p>
    <w:p w:rsidR="00287B1F" w:rsidRPr="004F2DF4" w:rsidRDefault="00287B1F" w:rsidP="00287B1F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4F2DF4">
        <w:rPr>
          <w:bCs/>
          <w:sz w:val="28"/>
          <w:szCs w:val="28"/>
        </w:rPr>
        <w:t>2008г</w:t>
      </w:r>
      <w:r w:rsidRPr="004F2DF4">
        <w:rPr>
          <w:sz w:val="28"/>
          <w:szCs w:val="28"/>
        </w:rPr>
        <w:t xml:space="preserve"> Улусный конкурс классных руководите</w:t>
      </w:r>
      <w:r w:rsidRPr="004F2DF4">
        <w:rPr>
          <w:bCs/>
          <w:sz w:val="28"/>
          <w:szCs w:val="28"/>
        </w:rPr>
        <w:t xml:space="preserve">лей «Классный классный»  номинация «Сердце отдаю детям»- </w:t>
      </w:r>
      <w:r w:rsidRPr="004F2DF4">
        <w:rPr>
          <w:sz w:val="28"/>
          <w:szCs w:val="28"/>
        </w:rPr>
        <w:t>2 место, сертификат МУ УО МО «Оймяконский улус»</w:t>
      </w:r>
    </w:p>
    <w:p w:rsidR="00287B1F" w:rsidRPr="007539C7" w:rsidRDefault="00287B1F" w:rsidP="00287B1F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>2008г Сертификат о распространении педагогического опыта воспитательной работы МУ УО МО «Оймяконский улус»</w:t>
      </w:r>
    </w:p>
    <w:p w:rsidR="00287B1F" w:rsidRPr="007539C7" w:rsidRDefault="00287B1F" w:rsidP="00287B1F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 xml:space="preserve">2009г Сертификат о распространении педагогического опыта в научно- практическом семинаре «Разработка различных форм сетевого взаимодействия образовательных учреждений </w:t>
      </w:r>
      <w:proofErr w:type="spellStart"/>
      <w:r w:rsidRPr="007539C7">
        <w:rPr>
          <w:rFonts w:ascii="Times New Roman" w:hAnsi="Times New Roman"/>
          <w:sz w:val="28"/>
          <w:szCs w:val="28"/>
        </w:rPr>
        <w:t>Оймяконского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 улуса в обеспечении качественного образования» МУ УО МО «Оймяконский улус»</w:t>
      </w:r>
    </w:p>
    <w:p w:rsidR="00287B1F" w:rsidRDefault="00287B1F" w:rsidP="00287B1F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 xml:space="preserve">2009г. Улусный конкурс профессионального мастерства «Лучший педагог года </w:t>
      </w:r>
      <w:proofErr w:type="spellStart"/>
      <w:r w:rsidRPr="007539C7">
        <w:rPr>
          <w:rFonts w:ascii="Times New Roman" w:hAnsi="Times New Roman"/>
          <w:sz w:val="28"/>
          <w:szCs w:val="28"/>
        </w:rPr>
        <w:t>Оймяконского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 улуса-2009», </w:t>
      </w:r>
      <w:r w:rsidRPr="007539C7">
        <w:rPr>
          <w:rFonts w:ascii="Times New Roman" w:hAnsi="Times New Roman"/>
          <w:bCs/>
          <w:sz w:val="28"/>
          <w:szCs w:val="28"/>
        </w:rPr>
        <w:t xml:space="preserve">номинация «Классный классный» - </w:t>
      </w:r>
      <w:r w:rsidRPr="007539C7">
        <w:rPr>
          <w:rFonts w:ascii="Times New Roman" w:hAnsi="Times New Roman"/>
          <w:sz w:val="28"/>
          <w:szCs w:val="28"/>
        </w:rPr>
        <w:t>1 место, Грант главы МО «Оймяконский улус»</w:t>
      </w:r>
      <w:r>
        <w:rPr>
          <w:rFonts w:ascii="Times New Roman" w:hAnsi="Times New Roman"/>
          <w:sz w:val="28"/>
          <w:szCs w:val="28"/>
        </w:rPr>
        <w:t>.</w:t>
      </w:r>
    </w:p>
    <w:p w:rsidR="00287B1F" w:rsidRPr="009D69EC" w:rsidRDefault="00287B1F" w:rsidP="00287B1F">
      <w:p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287B1F" w:rsidRPr="003A3ECF" w:rsidRDefault="00287B1F" w:rsidP="00287B1F">
      <w:pPr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A3ECF">
        <w:rPr>
          <w:rFonts w:ascii="Times New Roman" w:hAnsi="Times New Roman"/>
          <w:b/>
          <w:sz w:val="28"/>
          <w:szCs w:val="28"/>
        </w:rPr>
        <w:t xml:space="preserve"> На республиканском уровне.</w:t>
      </w:r>
    </w:p>
    <w:p w:rsidR="00287B1F" w:rsidRPr="007539C7" w:rsidRDefault="00287B1F" w:rsidP="00287B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7B1F" w:rsidRPr="004E3D3B" w:rsidRDefault="00287B1F" w:rsidP="00287B1F">
      <w:pPr>
        <w:pStyle w:val="a3"/>
        <w:numPr>
          <w:ilvl w:val="0"/>
          <w:numId w:val="2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4E3D3B">
        <w:rPr>
          <w:bCs/>
          <w:sz w:val="28"/>
          <w:szCs w:val="28"/>
        </w:rPr>
        <w:t>2007г</w:t>
      </w:r>
      <w:r w:rsidRPr="004E3D3B">
        <w:rPr>
          <w:sz w:val="28"/>
          <w:szCs w:val="28"/>
        </w:rPr>
        <w:t xml:space="preserve"> 1 Арктический слет учителей,   открытый урок-  “Имя прилагательное “ (якутский язык, проектный урок), сертификат ИПКРО  “Золотой урок”.</w:t>
      </w:r>
    </w:p>
    <w:p w:rsidR="00287B1F" w:rsidRPr="004E3D3B" w:rsidRDefault="00287B1F" w:rsidP="00287B1F">
      <w:pPr>
        <w:pStyle w:val="a3"/>
        <w:numPr>
          <w:ilvl w:val="0"/>
          <w:numId w:val="2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4E3D3B">
        <w:rPr>
          <w:sz w:val="28"/>
          <w:szCs w:val="28"/>
        </w:rPr>
        <w:t>2008г Сертификат признания РЦЭТАО МО Р</w:t>
      </w:r>
      <w:proofErr w:type="gramStart"/>
      <w:r w:rsidRPr="004E3D3B">
        <w:rPr>
          <w:sz w:val="28"/>
          <w:szCs w:val="28"/>
        </w:rPr>
        <w:t>С(</w:t>
      </w:r>
      <w:proofErr w:type="gramEnd"/>
      <w:r w:rsidRPr="004E3D3B">
        <w:rPr>
          <w:sz w:val="28"/>
          <w:szCs w:val="28"/>
        </w:rPr>
        <w:t>Я) за вклад в развитие экологического образования и воспитания школьников республики.</w:t>
      </w:r>
    </w:p>
    <w:p w:rsidR="00287B1F" w:rsidRPr="004E3D3B" w:rsidRDefault="00287B1F" w:rsidP="00287B1F">
      <w:pPr>
        <w:pStyle w:val="a3"/>
        <w:numPr>
          <w:ilvl w:val="0"/>
          <w:numId w:val="2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4E3D3B">
        <w:rPr>
          <w:sz w:val="28"/>
          <w:szCs w:val="28"/>
        </w:rPr>
        <w:t>2009г Сертификат о распространении педагогического опыта на республиканских курсах «Интеграция предметов» ИПКРО</w:t>
      </w:r>
    </w:p>
    <w:p w:rsidR="00287B1F" w:rsidRPr="004E3D3B" w:rsidRDefault="00287B1F" w:rsidP="00287B1F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4E3D3B">
        <w:rPr>
          <w:rFonts w:ascii="Times New Roman" w:hAnsi="Times New Roman"/>
          <w:bCs/>
          <w:sz w:val="28"/>
          <w:szCs w:val="28"/>
        </w:rPr>
        <w:t xml:space="preserve">2009г  </w:t>
      </w:r>
      <w:r w:rsidRPr="004E3D3B">
        <w:rPr>
          <w:rFonts w:ascii="Times New Roman" w:hAnsi="Times New Roman"/>
          <w:sz w:val="28"/>
          <w:szCs w:val="28"/>
        </w:rPr>
        <w:t xml:space="preserve">Республиканский конкурс образовательных проектов на форуме  «Полюс Холода»– 1 место, сертификат ИПКРО. </w:t>
      </w:r>
    </w:p>
    <w:p w:rsidR="00287B1F" w:rsidRPr="004E3D3B" w:rsidRDefault="00287B1F" w:rsidP="00287B1F">
      <w:pPr>
        <w:pStyle w:val="a3"/>
        <w:numPr>
          <w:ilvl w:val="0"/>
          <w:numId w:val="2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4E3D3B">
        <w:rPr>
          <w:sz w:val="28"/>
          <w:szCs w:val="28"/>
        </w:rPr>
        <w:lastRenderedPageBreak/>
        <w:t xml:space="preserve">2009г. Благодарственное письмо министра Ф.В. </w:t>
      </w:r>
      <w:proofErr w:type="spellStart"/>
      <w:r w:rsidRPr="004E3D3B">
        <w:rPr>
          <w:sz w:val="28"/>
          <w:szCs w:val="28"/>
        </w:rPr>
        <w:t>Габышевой</w:t>
      </w:r>
      <w:proofErr w:type="spellEnd"/>
      <w:r w:rsidRPr="004E3D3B">
        <w:rPr>
          <w:sz w:val="28"/>
          <w:szCs w:val="28"/>
        </w:rPr>
        <w:t>. Министерство образования РС/Я</w:t>
      </w:r>
    </w:p>
    <w:p w:rsidR="00287B1F" w:rsidRPr="004E3D3B" w:rsidRDefault="00287B1F" w:rsidP="00287B1F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4E3D3B">
        <w:rPr>
          <w:rFonts w:ascii="Times New Roman" w:hAnsi="Times New Roman"/>
          <w:sz w:val="28"/>
          <w:szCs w:val="28"/>
        </w:rPr>
        <w:t>2010г. Сертификат о распространении опыта на республиканской педагогической ярмарке «</w:t>
      </w:r>
      <w:proofErr w:type="gramStart"/>
      <w:r w:rsidRPr="004E3D3B">
        <w:rPr>
          <w:rFonts w:ascii="Times New Roman" w:hAnsi="Times New Roman"/>
          <w:sz w:val="28"/>
          <w:szCs w:val="28"/>
        </w:rPr>
        <w:t>Образовательная</w:t>
      </w:r>
      <w:proofErr w:type="gramEnd"/>
      <w:r w:rsidRPr="004E3D3B">
        <w:rPr>
          <w:rFonts w:ascii="Times New Roman" w:hAnsi="Times New Roman"/>
          <w:sz w:val="28"/>
          <w:szCs w:val="28"/>
        </w:rPr>
        <w:t xml:space="preserve"> марка-2010»  - конкурс методических разработок. Министерство образования РС/Я, МР «Вилюйский улус (район)», МУ «Вилюйское улусное управление образованием»</w:t>
      </w:r>
    </w:p>
    <w:p w:rsidR="00287B1F" w:rsidRPr="004E3D3B" w:rsidRDefault="00287B1F" w:rsidP="00287B1F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4E3D3B">
        <w:rPr>
          <w:rFonts w:ascii="Times New Roman" w:hAnsi="Times New Roman"/>
          <w:sz w:val="28"/>
          <w:szCs w:val="28"/>
        </w:rPr>
        <w:t>2010г. Сертификат о распространении опыта на республиканской педагогической ярмарке «Образовательная марка-2010»  - стендовая защита инвестиционных проектов по теме «РОСТ комплексная программа «Мой удивительный мир» подпрограмма «Твори красоту, твори добро»» Министерство образования РС/Я, МР «Вилюйский улус (район)», МУ «Вилюйское улусное управление образованием».</w:t>
      </w:r>
    </w:p>
    <w:p w:rsidR="00287B1F" w:rsidRPr="004E3D3B" w:rsidRDefault="00287B1F" w:rsidP="00287B1F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4E3D3B">
        <w:rPr>
          <w:rFonts w:ascii="Times New Roman" w:hAnsi="Times New Roman"/>
          <w:sz w:val="28"/>
          <w:szCs w:val="28"/>
        </w:rPr>
        <w:t xml:space="preserve">2010г. Сертификат о распространении опыта на республиканской педагогической ярмарке «Образовательная марка-2010»  - открытый конкурс «Использование </w:t>
      </w:r>
      <w:proofErr w:type="spellStart"/>
      <w:r w:rsidRPr="004E3D3B">
        <w:rPr>
          <w:rFonts w:ascii="Times New Roman" w:hAnsi="Times New Roman"/>
          <w:sz w:val="28"/>
          <w:szCs w:val="28"/>
        </w:rPr>
        <w:t>мультимедийного</w:t>
      </w:r>
      <w:proofErr w:type="spellEnd"/>
      <w:r w:rsidRPr="004E3D3B">
        <w:rPr>
          <w:rFonts w:ascii="Times New Roman" w:hAnsi="Times New Roman"/>
          <w:sz w:val="28"/>
          <w:szCs w:val="28"/>
        </w:rPr>
        <w:t xml:space="preserve"> оборудования в современной школе» Министерство образования РС/Я, МР «Вилюйский улус (район)», МУ «Вилюйское улусное управление образованием».</w:t>
      </w:r>
    </w:p>
    <w:p w:rsidR="00287B1F" w:rsidRPr="004E3D3B" w:rsidRDefault="00287B1F" w:rsidP="00287B1F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4E3D3B">
        <w:rPr>
          <w:rFonts w:ascii="Times New Roman" w:hAnsi="Times New Roman"/>
          <w:sz w:val="28"/>
          <w:szCs w:val="28"/>
        </w:rPr>
        <w:t>2010г. Сертификат о распространении опыта на республиканской педагогической ярмарке «Образовательная марка-2010»  - авторские педагогические мастерские «Работа литературного кружка Чысхаанчык». Министерство образования РС/Я, МР «Вилюйский улус (район)», МУ «Вилюйское улусное управление образованием».</w:t>
      </w:r>
    </w:p>
    <w:p w:rsidR="00287B1F" w:rsidRDefault="00287B1F" w:rsidP="00287B1F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4E3D3B">
        <w:rPr>
          <w:rFonts w:ascii="Times New Roman" w:hAnsi="Times New Roman"/>
          <w:sz w:val="28"/>
          <w:szCs w:val="28"/>
        </w:rPr>
        <w:t xml:space="preserve">2010г. Сертификат участника литературного салона «Уйул5а </w:t>
      </w:r>
      <w:proofErr w:type="spellStart"/>
      <w:r w:rsidRPr="004E3D3B">
        <w:rPr>
          <w:rFonts w:ascii="Times New Roman" w:hAnsi="Times New Roman"/>
          <w:sz w:val="28"/>
          <w:szCs w:val="28"/>
        </w:rPr>
        <w:t>иэйиитин</w:t>
      </w:r>
      <w:proofErr w:type="spellEnd"/>
      <w:r w:rsidRPr="004E3D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3D3B">
        <w:rPr>
          <w:rFonts w:ascii="Times New Roman" w:hAnsi="Times New Roman"/>
          <w:sz w:val="28"/>
          <w:szCs w:val="28"/>
        </w:rPr>
        <w:t>хамсатан</w:t>
      </w:r>
      <w:proofErr w:type="spellEnd"/>
      <w:r w:rsidRPr="004E3D3B">
        <w:rPr>
          <w:rFonts w:ascii="Times New Roman" w:hAnsi="Times New Roman"/>
          <w:sz w:val="28"/>
          <w:szCs w:val="28"/>
        </w:rPr>
        <w:t xml:space="preserve">» проведенного в рамках открытого республиканского форума педагогической общественности «Образование в </w:t>
      </w:r>
      <w:proofErr w:type="spellStart"/>
      <w:r w:rsidRPr="004E3D3B">
        <w:rPr>
          <w:rFonts w:ascii="Times New Roman" w:hAnsi="Times New Roman"/>
          <w:sz w:val="28"/>
          <w:szCs w:val="28"/>
        </w:rPr>
        <w:t>социокультурном</w:t>
      </w:r>
      <w:proofErr w:type="spellEnd"/>
      <w:r w:rsidRPr="004E3D3B">
        <w:rPr>
          <w:rFonts w:ascii="Times New Roman" w:hAnsi="Times New Roman"/>
          <w:sz w:val="28"/>
          <w:szCs w:val="28"/>
        </w:rPr>
        <w:t xml:space="preserve"> измерении», посвященного Году Учителя. Министерство образования РС/Я, ИРО </w:t>
      </w:r>
      <w:proofErr w:type="gramStart"/>
      <w:r w:rsidRPr="004E3D3B">
        <w:rPr>
          <w:rFonts w:ascii="Times New Roman" w:hAnsi="Times New Roman"/>
          <w:sz w:val="28"/>
          <w:szCs w:val="28"/>
        </w:rPr>
        <w:t>МО РС</w:t>
      </w:r>
      <w:proofErr w:type="gramEnd"/>
      <w:r w:rsidRPr="004E3D3B">
        <w:rPr>
          <w:rFonts w:ascii="Times New Roman" w:hAnsi="Times New Roman"/>
          <w:sz w:val="28"/>
          <w:szCs w:val="28"/>
        </w:rPr>
        <w:t>/Я, МР «Вилюйский улус (район)», МУ «Вилюйское улусное управление образованием, АНО «Информационно- образовательный центр «Круг»</w:t>
      </w:r>
    </w:p>
    <w:p w:rsidR="00287B1F" w:rsidRDefault="00287B1F" w:rsidP="00287B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35767A">
        <w:rPr>
          <w:rFonts w:ascii="Times New Roman" w:hAnsi="Times New Roman"/>
          <w:b/>
          <w:sz w:val="28"/>
          <w:szCs w:val="28"/>
        </w:rPr>
        <w:t>2010г.</w:t>
      </w:r>
      <w:r w:rsidRPr="009D69EC">
        <w:rPr>
          <w:rFonts w:ascii="Times New Roman" w:hAnsi="Times New Roman"/>
          <w:b/>
          <w:sz w:val="28"/>
          <w:szCs w:val="28"/>
        </w:rPr>
        <w:t xml:space="preserve"> Сертификат о распространении опыта на </w:t>
      </w:r>
      <w:r w:rsidRPr="009D69EC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9D69EC">
        <w:rPr>
          <w:rFonts w:ascii="Times New Roman" w:hAnsi="Times New Roman"/>
          <w:b/>
          <w:sz w:val="28"/>
          <w:szCs w:val="28"/>
        </w:rPr>
        <w:t xml:space="preserve"> Всероссийских</w:t>
      </w:r>
      <w:r w:rsidRPr="004E3D3B">
        <w:rPr>
          <w:rFonts w:ascii="Times New Roman" w:hAnsi="Times New Roman"/>
          <w:sz w:val="28"/>
          <w:szCs w:val="28"/>
        </w:rPr>
        <w:t xml:space="preserve"> этнопедагогических Волковских чтений «Педагогика любви и примера» Министерство образования РС/Я, НИИ </w:t>
      </w:r>
      <w:proofErr w:type="spellStart"/>
      <w:r w:rsidRPr="004E3D3B">
        <w:rPr>
          <w:rFonts w:ascii="Times New Roman" w:hAnsi="Times New Roman"/>
          <w:sz w:val="28"/>
          <w:szCs w:val="28"/>
        </w:rPr>
        <w:t>этнопедагогики</w:t>
      </w:r>
      <w:proofErr w:type="spellEnd"/>
      <w:r w:rsidRPr="004E3D3B">
        <w:rPr>
          <w:rFonts w:ascii="Times New Roman" w:hAnsi="Times New Roman"/>
          <w:sz w:val="28"/>
          <w:szCs w:val="28"/>
        </w:rPr>
        <w:t xml:space="preserve"> ГОУ ВПО «Чувашский государственный университет им. И.Я.Яковлева», Ассоциация народной педагогики РС/Я, ИПКРО РС/Я им. С.Н.Донского </w:t>
      </w:r>
      <w:r w:rsidRPr="004E3D3B">
        <w:rPr>
          <w:rFonts w:ascii="Times New Roman" w:hAnsi="Times New Roman"/>
          <w:sz w:val="28"/>
          <w:szCs w:val="28"/>
          <w:lang w:val="en-US"/>
        </w:rPr>
        <w:t>II</w:t>
      </w:r>
      <w:r w:rsidRPr="004E3D3B">
        <w:rPr>
          <w:rFonts w:ascii="Times New Roman" w:hAnsi="Times New Roman"/>
          <w:sz w:val="28"/>
          <w:szCs w:val="28"/>
        </w:rPr>
        <w:t>, ОО «Общественная кафедра музейной педагогики»</w:t>
      </w:r>
      <w:r>
        <w:rPr>
          <w:rFonts w:ascii="Times New Roman" w:hAnsi="Times New Roman"/>
          <w:sz w:val="28"/>
          <w:szCs w:val="28"/>
        </w:rPr>
        <w:t>.</w:t>
      </w:r>
    </w:p>
    <w:p w:rsidR="00287B1F" w:rsidRDefault="00287B1F" w:rsidP="00287B1F">
      <w:p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287B1F" w:rsidRPr="004E3D3B" w:rsidRDefault="00287B1F" w:rsidP="00287B1F">
      <w:p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287B1F" w:rsidRPr="004E3D3B" w:rsidRDefault="00287B1F" w:rsidP="00287B1F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3ECF">
        <w:rPr>
          <w:rFonts w:ascii="Times New Roman" w:hAnsi="Times New Roman"/>
          <w:b/>
          <w:sz w:val="28"/>
          <w:szCs w:val="28"/>
        </w:rPr>
        <w:t xml:space="preserve"> Методические разработки</w:t>
      </w:r>
      <w:r>
        <w:rPr>
          <w:rFonts w:ascii="Times New Roman" w:hAnsi="Times New Roman"/>
          <w:b/>
          <w:sz w:val="32"/>
          <w:szCs w:val="32"/>
        </w:rPr>
        <w:t>.</w:t>
      </w:r>
      <w:r w:rsidRPr="004E3D3B">
        <w:rPr>
          <w:rFonts w:ascii="Times New Roman" w:hAnsi="Times New Roman"/>
          <w:b/>
          <w:sz w:val="32"/>
          <w:szCs w:val="32"/>
        </w:rPr>
        <w:t xml:space="preserve"> </w:t>
      </w:r>
      <w:r w:rsidRPr="004E3D3B">
        <w:rPr>
          <w:rFonts w:ascii="Times New Roman" w:hAnsi="Times New Roman"/>
          <w:sz w:val="28"/>
          <w:szCs w:val="28"/>
        </w:rPr>
        <w:t xml:space="preserve"> </w:t>
      </w:r>
    </w:p>
    <w:p w:rsidR="00287B1F" w:rsidRPr="004E3D3B" w:rsidRDefault="00287B1F" w:rsidP="00287B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7B1F" w:rsidRPr="007539C7" w:rsidRDefault="00287B1F" w:rsidP="00287B1F">
      <w:pPr>
        <w:pStyle w:val="a3"/>
        <w:numPr>
          <w:ilvl w:val="0"/>
          <w:numId w:val="4"/>
        </w:numPr>
        <w:spacing w:line="360" w:lineRule="auto"/>
        <w:contextualSpacing/>
        <w:jc w:val="both"/>
        <w:rPr>
          <w:sz w:val="28"/>
          <w:szCs w:val="28"/>
        </w:rPr>
      </w:pPr>
      <w:r w:rsidRPr="007539C7">
        <w:rPr>
          <w:sz w:val="28"/>
          <w:szCs w:val="28"/>
        </w:rPr>
        <w:t>Мини программ</w:t>
      </w:r>
      <w:r>
        <w:rPr>
          <w:sz w:val="28"/>
          <w:szCs w:val="28"/>
        </w:rPr>
        <w:t>а по всеобучу родителей «Школа для</w:t>
      </w:r>
      <w:r w:rsidRPr="007539C7">
        <w:rPr>
          <w:sz w:val="28"/>
          <w:szCs w:val="28"/>
        </w:rPr>
        <w:t xml:space="preserve"> родителей</w:t>
      </w:r>
      <w:proofErr w:type="gramStart"/>
      <w:r w:rsidRPr="007539C7">
        <w:rPr>
          <w:sz w:val="28"/>
          <w:szCs w:val="28"/>
        </w:rPr>
        <w:t>»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кустовые </w:t>
      </w:r>
      <w:proofErr w:type="spellStart"/>
      <w:r>
        <w:rPr>
          <w:sz w:val="28"/>
          <w:szCs w:val="28"/>
        </w:rPr>
        <w:t>педчтения</w:t>
      </w:r>
      <w:proofErr w:type="spellEnd"/>
      <w:r>
        <w:rPr>
          <w:sz w:val="28"/>
          <w:szCs w:val="28"/>
        </w:rPr>
        <w:t xml:space="preserve"> 2007.</w:t>
      </w:r>
      <w:r w:rsidRPr="007539C7">
        <w:rPr>
          <w:sz w:val="28"/>
          <w:szCs w:val="28"/>
        </w:rPr>
        <w:t xml:space="preserve">  </w:t>
      </w:r>
    </w:p>
    <w:p w:rsidR="00287B1F" w:rsidRPr="007539C7" w:rsidRDefault="00287B1F" w:rsidP="00287B1F">
      <w:pPr>
        <w:pStyle w:val="a3"/>
        <w:numPr>
          <w:ilvl w:val="0"/>
          <w:numId w:val="4"/>
        </w:numPr>
        <w:spacing w:line="360" w:lineRule="auto"/>
        <w:contextualSpacing/>
        <w:jc w:val="both"/>
        <w:rPr>
          <w:sz w:val="28"/>
          <w:szCs w:val="28"/>
        </w:rPr>
      </w:pPr>
      <w:r w:rsidRPr="007539C7">
        <w:rPr>
          <w:sz w:val="28"/>
          <w:szCs w:val="28"/>
        </w:rPr>
        <w:t>«</w:t>
      </w:r>
      <w:proofErr w:type="spellStart"/>
      <w:r w:rsidRPr="007539C7">
        <w:rPr>
          <w:sz w:val="28"/>
          <w:szCs w:val="28"/>
        </w:rPr>
        <w:t>Тылдьыт</w:t>
      </w:r>
      <w:proofErr w:type="spellEnd"/>
      <w:r w:rsidRPr="007539C7">
        <w:rPr>
          <w:sz w:val="28"/>
          <w:szCs w:val="28"/>
        </w:rPr>
        <w:t xml:space="preserve">» (толковый словарь по учебникам чтения по якутскому языку)  напечатан в </w:t>
      </w:r>
      <w:proofErr w:type="gramStart"/>
      <w:r w:rsidRPr="007539C7">
        <w:rPr>
          <w:sz w:val="28"/>
          <w:szCs w:val="28"/>
        </w:rPr>
        <w:t>г</w:t>
      </w:r>
      <w:proofErr w:type="gramEnd"/>
      <w:r w:rsidRPr="007539C7">
        <w:rPr>
          <w:sz w:val="28"/>
          <w:szCs w:val="28"/>
        </w:rPr>
        <w:t xml:space="preserve">. Якутске, рецензент </w:t>
      </w:r>
      <w:r>
        <w:rPr>
          <w:sz w:val="28"/>
          <w:szCs w:val="28"/>
        </w:rPr>
        <w:t>Л.В. Захарова- автор учебников чтения якутского языка, кандидат педагогических наук,</w:t>
      </w:r>
    </w:p>
    <w:p w:rsidR="00287B1F" w:rsidRPr="007539C7" w:rsidRDefault="00287B1F" w:rsidP="00287B1F">
      <w:pPr>
        <w:pStyle w:val="a3"/>
        <w:numPr>
          <w:ilvl w:val="0"/>
          <w:numId w:val="4"/>
        </w:numPr>
        <w:spacing w:line="360" w:lineRule="auto"/>
        <w:contextualSpacing/>
        <w:jc w:val="both"/>
        <w:rPr>
          <w:sz w:val="28"/>
          <w:szCs w:val="28"/>
        </w:rPr>
      </w:pPr>
      <w:r w:rsidRPr="007539C7">
        <w:rPr>
          <w:sz w:val="28"/>
          <w:szCs w:val="28"/>
        </w:rPr>
        <w:t>«Бесконфликтная педагогика»</w:t>
      </w:r>
      <w:r>
        <w:rPr>
          <w:sz w:val="28"/>
          <w:szCs w:val="28"/>
        </w:rPr>
        <w:t xml:space="preserve"> конкурс классных руководителей 2008г</w:t>
      </w:r>
      <w:r w:rsidRPr="007539C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287B1F" w:rsidRDefault="00287B1F" w:rsidP="00287B1F">
      <w:pPr>
        <w:pStyle w:val="a3"/>
        <w:numPr>
          <w:ilvl w:val="0"/>
          <w:numId w:val="4"/>
        </w:numPr>
        <w:spacing w:line="360" w:lineRule="auto"/>
        <w:contextualSpacing/>
        <w:jc w:val="both"/>
        <w:rPr>
          <w:sz w:val="28"/>
          <w:szCs w:val="28"/>
        </w:rPr>
      </w:pPr>
      <w:r w:rsidRPr="007539C7">
        <w:rPr>
          <w:sz w:val="28"/>
          <w:szCs w:val="28"/>
        </w:rPr>
        <w:t>Проект «Развитие творческих способностей младшего школьника- залог успеха в учебе»</w:t>
      </w:r>
      <w:r w:rsidRPr="00622E6A">
        <w:rPr>
          <w:bCs/>
          <w:sz w:val="28"/>
          <w:szCs w:val="28"/>
        </w:rPr>
        <w:t xml:space="preserve"> </w:t>
      </w:r>
      <w:r w:rsidRPr="004E3D3B">
        <w:rPr>
          <w:bCs/>
          <w:sz w:val="28"/>
          <w:szCs w:val="28"/>
        </w:rPr>
        <w:t xml:space="preserve">2009г  </w:t>
      </w:r>
      <w:r w:rsidRPr="004E3D3B">
        <w:rPr>
          <w:sz w:val="28"/>
          <w:szCs w:val="28"/>
        </w:rPr>
        <w:t>Республиканский конкурс образовательных проектов на форуме  «Полюс Холода»– 1 место, сертификат ИПКРО.</w:t>
      </w:r>
    </w:p>
    <w:p w:rsidR="00287B1F" w:rsidRDefault="00287B1F"/>
    <w:sectPr w:rsidR="00287B1F" w:rsidSect="00050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83192"/>
    <w:multiLevelType w:val="multilevel"/>
    <w:tmpl w:val="BDF84A2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">
    <w:nsid w:val="2C1C5ECD"/>
    <w:multiLevelType w:val="hybridMultilevel"/>
    <w:tmpl w:val="1D6C3EAC"/>
    <w:lvl w:ilvl="0" w:tplc="CDC48BD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64B40D9"/>
    <w:multiLevelType w:val="multilevel"/>
    <w:tmpl w:val="1EE217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01A6795"/>
    <w:multiLevelType w:val="hybridMultilevel"/>
    <w:tmpl w:val="00484462"/>
    <w:lvl w:ilvl="0" w:tplc="BA62D3A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287B1F"/>
    <w:rsid w:val="00050973"/>
    <w:rsid w:val="00287B1F"/>
    <w:rsid w:val="006846B4"/>
    <w:rsid w:val="00AB7777"/>
    <w:rsid w:val="00AC7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7B1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846B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846B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607</Words>
  <Characters>3465</Characters>
  <Application>Microsoft Office Word</Application>
  <DocSecurity>0</DocSecurity>
  <Lines>28</Lines>
  <Paragraphs>8</Paragraphs>
  <ScaleCrop>false</ScaleCrop>
  <Company>Microsoft</Company>
  <LinksUpToDate>false</LinksUpToDate>
  <CharactersWithSpaces>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5</cp:revision>
  <dcterms:created xsi:type="dcterms:W3CDTF">2010-11-24T12:35:00Z</dcterms:created>
  <dcterms:modified xsi:type="dcterms:W3CDTF">2010-11-25T08:37:00Z</dcterms:modified>
</cp:coreProperties>
</file>